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Lines="50"/>
        <w:ind w:right="29" w:rightChars="14"/>
        <w:jc w:val="center"/>
        <w:outlineLvl w:val="0"/>
        <w:rPr>
          <w:rFonts w:hint="eastAsia" w:ascii="Times New Roman" w:hAnsi="Times New Roman" w:eastAsia="微软雅黑"/>
          <w:b/>
          <w:color w:val="365F91"/>
          <w:sz w:val="84"/>
          <w:szCs w:val="84"/>
        </w:rPr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IPC-1600</w:t>
      </w:r>
      <w:r>
        <w:rPr>
          <w:rFonts w:hint="eastAsia" w:ascii="Times New Roman" w:hAnsi="Times New Roman" w:eastAsia="微软雅黑"/>
          <w:b/>
          <w:color w:val="365F91"/>
          <w:sz w:val="84"/>
          <w:szCs w:val="84"/>
          <w:lang w:val="en-US" w:eastAsia="zh-CN"/>
        </w:rPr>
        <w:t>ADH</w:t>
      </w: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 xml:space="preserve"> Plus</w:t>
      </w:r>
    </w:p>
    <w:p>
      <w:pPr>
        <w:tabs>
          <w:tab w:val="left" w:pos="1665"/>
          <w:tab w:val="left" w:pos="1755"/>
        </w:tabs>
        <w:spacing w:beforeLines="50"/>
        <w:ind w:right="29" w:rightChars="14"/>
        <w:jc w:val="center"/>
        <w:outlineLvl w:val="0"/>
        <w:rPr>
          <w:rFonts w:ascii="Times New Roman" w:hAnsi="Times New Roman" w:eastAsia="微软雅黑"/>
          <w:b/>
          <w:color w:val="365F91"/>
          <w:sz w:val="84"/>
          <w:szCs w:val="84"/>
        </w:rPr>
      </w:pP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/>
    <w:p>
      <w:pPr>
        <w:tabs>
          <w:tab w:val="left" w:pos="1665"/>
          <w:tab w:val="left" w:pos="1755"/>
        </w:tabs>
        <w:spacing w:beforeLines="50" w:line="240" w:lineRule="exact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一、新增功能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3.5英寸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480x320</w:t>
      </w:r>
      <w:r>
        <w:rPr>
          <w:rFonts w:hint="eastAsia"/>
          <w:color w:val="auto"/>
          <w:szCs w:val="21"/>
          <w:highlight w:val="none"/>
        </w:rPr>
        <w:t>高清</w:t>
      </w:r>
      <w:r>
        <w:rPr>
          <w:rFonts w:hint="eastAsia"/>
          <w:color w:val="auto"/>
          <w:szCs w:val="21"/>
          <w:highlight w:val="none"/>
          <w:lang w:eastAsia="zh-CN"/>
        </w:rPr>
        <w:t>电容式触摸</w:t>
      </w:r>
      <w:r>
        <w:rPr>
          <w:rFonts w:hint="eastAsia"/>
          <w:color w:val="auto"/>
          <w:szCs w:val="21"/>
          <w:highlight w:val="none"/>
        </w:rPr>
        <w:t>屏+全新系统，更清晰更新流畅。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支持H.265</w:t>
      </w:r>
      <w:r>
        <w:rPr>
          <w:rFonts w:hint="eastAsia"/>
          <w:color w:val="auto"/>
          <w:szCs w:val="21"/>
          <w:highlight w:val="none"/>
          <w:lang w:val="en-US" w:eastAsia="zh-CN"/>
        </w:rPr>
        <w:t>/264</w:t>
      </w:r>
      <w:r>
        <w:rPr>
          <w:rFonts w:hint="eastAsia"/>
          <w:color w:val="auto"/>
          <w:szCs w:val="21"/>
          <w:highlight w:val="none"/>
        </w:rPr>
        <w:t>、4K主码流测试。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10/10</w:t>
      </w:r>
      <w:r>
        <w:rPr>
          <w:rFonts w:hint="eastAsia"/>
          <w:color w:val="auto"/>
          <w:szCs w:val="21"/>
          <w:highlight w:val="none"/>
          <w:lang w:val="en-US" w:eastAsia="zh-CN"/>
        </w:rPr>
        <w:t>0/1000M</w:t>
      </w:r>
      <w:r>
        <w:rPr>
          <w:rFonts w:hint="eastAsia"/>
          <w:color w:val="auto"/>
          <w:szCs w:val="21"/>
          <w:highlight w:val="none"/>
        </w:rPr>
        <w:t>自适应网口，网络状态及流量显示</w:t>
      </w:r>
      <w:r>
        <w:rPr>
          <w:rFonts w:hint="eastAsia"/>
          <w:color w:val="auto"/>
          <w:szCs w:val="21"/>
          <w:highlight w:val="none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升级同轴高清</w:t>
      </w:r>
      <w:r>
        <w:rPr>
          <w:rFonts w:hint="eastAsia"/>
          <w:color w:val="auto"/>
          <w:szCs w:val="21"/>
          <w:highlight w:val="none"/>
          <w:lang w:val="en-US" w:eastAsia="zh-CN"/>
        </w:rPr>
        <w:t>4</w:t>
      </w:r>
      <w:r>
        <w:rPr>
          <w:rFonts w:hint="eastAsia"/>
          <w:color w:val="auto"/>
          <w:szCs w:val="21"/>
          <w:highlight w:val="none"/>
        </w:rPr>
        <w:t>.0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TVI8MP，CVI4MP，AHD5MP。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海康</w:t>
      </w:r>
      <w:r>
        <w:rPr>
          <w:rFonts w:hint="eastAsia"/>
          <w:color w:val="auto"/>
          <w:szCs w:val="21"/>
          <w:highlight w:val="none"/>
          <w:lang w:val="en-US" w:eastAsia="zh-CN"/>
        </w:rPr>
        <w:t>大华</w:t>
      </w:r>
      <w:r>
        <w:rPr>
          <w:rFonts w:hint="eastAsia"/>
          <w:color w:val="auto"/>
          <w:szCs w:val="21"/>
          <w:highlight w:val="none"/>
        </w:rPr>
        <w:t>测试工具</w:t>
      </w:r>
      <w:r>
        <w:rPr>
          <w:rFonts w:hint="eastAsia"/>
          <w:color w:val="auto"/>
          <w:szCs w:val="21"/>
          <w:highlight w:val="none"/>
          <w:lang w:eastAsia="zh-CN"/>
        </w:rPr>
        <w:t>支持</w:t>
      </w:r>
      <w:r>
        <w:rPr>
          <w:rFonts w:hint="eastAsia"/>
          <w:color w:val="auto"/>
          <w:szCs w:val="21"/>
          <w:highlight w:val="none"/>
        </w:rPr>
        <w:t>批量激活、批量</w:t>
      </w:r>
      <w:r>
        <w:rPr>
          <w:rFonts w:hint="eastAsia"/>
          <w:color w:val="auto"/>
          <w:szCs w:val="21"/>
          <w:highlight w:val="none"/>
          <w:lang w:val="en-US" w:eastAsia="zh-CN"/>
        </w:rPr>
        <w:t>跨网段</w:t>
      </w:r>
      <w:r>
        <w:rPr>
          <w:rFonts w:hint="eastAsia"/>
          <w:color w:val="auto"/>
          <w:szCs w:val="21"/>
          <w:highlight w:val="none"/>
        </w:rPr>
        <w:t>修改IP地址、</w:t>
      </w:r>
      <w:r>
        <w:rPr>
          <w:rFonts w:hint="eastAsia"/>
          <w:color w:val="auto"/>
          <w:szCs w:val="21"/>
          <w:highlight w:val="none"/>
          <w:lang w:val="en-US" w:eastAsia="zh-CN"/>
        </w:rPr>
        <w:t>修改通道名称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升级版极速ONVIF，支持跨网段测试、</w:t>
      </w:r>
      <w:r>
        <w:rPr>
          <w:rFonts w:hint="eastAsia"/>
          <w:color w:val="auto"/>
          <w:szCs w:val="21"/>
          <w:highlight w:val="none"/>
          <w:lang w:val="en-US" w:eastAsia="zh-CN"/>
        </w:rPr>
        <w:t>修改摄像机通道名称</w:t>
      </w:r>
      <w:r>
        <w:rPr>
          <w:rFonts w:hint="eastAsia"/>
          <w:color w:val="auto"/>
          <w:szCs w:val="21"/>
          <w:highlight w:val="none"/>
        </w:rPr>
        <w:t>、生成测试报告、支持音频测试等</w:t>
      </w:r>
      <w:r>
        <w:rPr>
          <w:rFonts w:hint="eastAsia"/>
          <w:color w:val="auto"/>
          <w:szCs w:val="21"/>
          <w:highlight w:val="none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 新增Onvi对焦信息和同轴高清镜头模拟和对焦信息功能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新增手机、PC端屏幕投影功能。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优化界面，精简用户界面。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快捷操作，下拉菜单。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34290</wp:posOffset>
            </wp:positionV>
            <wp:extent cx="2447925" cy="1695450"/>
            <wp:effectExtent l="0" t="0" r="0" b="0"/>
            <wp:wrapSquare wrapText="bothSides"/>
            <wp:docPr id="2" name="图片 2" descr="C:\Users\Administrator\Desktop\接收的文件66666666666666666\1600P中文中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接收的文件66666666666666666\1600P中文中性-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  <w:highlight w:val="none"/>
        </w:rPr>
        <w:t>创新同轴高清视频传输质量测试。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3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支持创建WIFI热点。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一键视频一键出图。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支持一键截图。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6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新增PPPOE拨号测试。</w:t>
      </w:r>
    </w:p>
    <w:p>
      <w:pPr>
        <w:pStyle w:val="14"/>
        <w:tabs>
          <w:tab w:val="left" w:pos="6120"/>
        </w:tabs>
        <w:adjustRightInd w:val="0"/>
        <w:snapToGrid w:val="0"/>
        <w:spacing w:line="0" w:lineRule="atLeast"/>
        <w:ind w:left="357" w:firstLine="0" w:firstLineChars="0"/>
        <w:jc w:val="left"/>
        <w:rPr>
          <w:szCs w:val="21"/>
        </w:rPr>
      </w:pPr>
      <w:r>
        <w:rPr>
          <w:szCs w:val="21"/>
        </w:rPr>
        <w:tab/>
      </w:r>
    </w:p>
    <w:p>
      <w:pPr>
        <w:tabs>
          <w:tab w:val="left" w:pos="1665"/>
          <w:tab w:val="left" w:pos="1755"/>
        </w:tabs>
        <w:spacing w:beforeLines="50" w:afterLines="50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二、产品概述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80" w:lineRule="exact"/>
        <w:jc w:val="left"/>
        <w:textAlignment w:val="auto"/>
        <w:outlineLvl w:val="9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IPC-1600Plus测试仪是网路通公司专门针对新一代H.265、4K高清网络摄机安装和维护而研发的测试工具。H.265/H.264编码摄像机，主码流测试图像分辨率高达4K。升级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szCs w:val="21"/>
          <w:highlight w:val="none"/>
          <w:lang w:eastAsia="zh-CN"/>
        </w:rPr>
        <w:t>3.5英寸</w:t>
      </w:r>
      <w:r>
        <w:rPr>
          <w:rFonts w:hint="eastAsia"/>
          <w:szCs w:val="21"/>
          <w:highlight w:val="none"/>
        </w:rPr>
        <w:t>480x320</w:t>
      </w:r>
      <w:r>
        <w:rPr>
          <w:rFonts w:hint="eastAsia"/>
          <w:szCs w:val="21"/>
          <w:highlight w:val="none"/>
          <w:lang w:eastAsia="zh-CN"/>
        </w:rPr>
        <w:t>高清</w:t>
      </w:r>
      <w:r>
        <w:rPr>
          <w:rFonts w:hint="eastAsia"/>
          <w:szCs w:val="21"/>
          <w:highlight w:val="none"/>
        </w:rPr>
        <w:t>电容</w:t>
      </w:r>
      <w:r>
        <w:rPr>
          <w:rFonts w:hint="eastAsia"/>
          <w:szCs w:val="21"/>
          <w:highlight w:val="none"/>
          <w:lang w:eastAsia="zh-CN"/>
        </w:rPr>
        <w:t>式</w:t>
      </w:r>
      <w:r>
        <w:rPr>
          <w:rFonts w:hint="eastAsia"/>
          <w:szCs w:val="21"/>
          <w:highlight w:val="none"/>
        </w:rPr>
        <w:t>触摸屏，使用全新系统，测试画面更加清晰流畅。它同时兼顾了模拟监控快球和摄像机测试。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80" w:lineRule="exact"/>
        <w:jc w:val="left"/>
        <w:textAlignment w:val="auto"/>
        <w:outlineLvl w:val="9"/>
        <w:rPr>
          <w:sz w:val="18"/>
          <w:szCs w:val="18"/>
        </w:rPr>
      </w:pPr>
      <w:r>
        <w:rPr>
          <w:rFonts w:hint="eastAsia"/>
          <w:szCs w:val="21"/>
          <w:highlight w:val="none"/>
        </w:rPr>
        <w:t>仪表内置极速ONVIF，一键激活海康、自动登录播放图像、生成测试报告、跨网段测试等；支持12V供电输出；内置网络测试工具；支持创建WIFI热点；全新界面可选精简；优化操作，下拉菜单和快捷菜单，使用更加便捷；全新系统，可直接安装摄像机APP客户端等功能，提高安装和维护人员工作效率。</w:t>
      </w:r>
    </w:p>
    <w:p>
      <w:pPr>
        <w:tabs>
          <w:tab w:val="left" w:pos="360"/>
        </w:tabs>
        <w:spacing w:beforeLines="50" w:afterLines="50"/>
        <w:rPr>
          <w:sz w:val="18"/>
          <w:szCs w:val="18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三、产品功能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首家采用3.5英寸480x320 高清电容式触摸屏，摄像机图像显示更流畅、清晰；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全新硬件解码，支持H.265解码。摄像机在H.265/H.264编码模式下，主码流测试图像分辨率高达4K；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极速ONVIF一键生成摄像机测试报告，包含摄像机IP地址、分辨率、编码等相关信息；支持跨网段测试；支持音视频同步测试；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修改IP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通道名称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等更多功能;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海康测试工具，轻松解决海康摄像机的激活、调试，支持批量激活、修改IP。可修改用户名密码IP等参数，可恢复出厂设置等;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大华测试工具,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支持批量激活，预留手机号用于密码找回，批量修改</w:t>
      </w:r>
      <w:r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  <w:t>IP地址，自定义修改通道名称等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新增PPPOE拨号功能，可进行PPPOE拨号上网检测；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快捷下拉菜单，一键开启相关功能。自定义快捷菜单，按键立即呼出菜单，减少繁琐操作；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widowControl/>
        <w:numPr>
          <w:ilvl w:val="0"/>
          <w:numId w:val="2"/>
        </w:numPr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ascii="楷体" w:hAnsi="楷体" w:eastAsia="楷体" w:cs="楷体"/>
          <w:color w:val="auto"/>
          <w:szCs w:val="21"/>
          <w:highlight w:val="none"/>
        </w:rPr>
        <w:t>屏幕投影功能，安装工程宝屏幕投影APP，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或在PC端和手机端安装VLC播放器，</w:t>
      </w:r>
      <w:r>
        <w:rPr>
          <w:rFonts w:ascii="楷体" w:hAnsi="楷体" w:eastAsia="楷体" w:cs="楷体"/>
          <w:color w:val="auto"/>
          <w:szCs w:val="21"/>
          <w:highlight w:val="none"/>
        </w:rPr>
        <w:t xml:space="preserve">实时接收工程宝屏幕画面，方便监控安装人员共享信息。 </w:t>
      </w:r>
    </w:p>
    <w:p>
      <w:pPr>
        <w:pStyle w:val="15"/>
        <w:numPr>
          <w:ilvl w:val="0"/>
          <w:numId w:val="2"/>
        </w:numPr>
        <w:spacing w:before="50" w:afterLines="50" w:line="320" w:lineRule="exact"/>
        <w:ind w:left="357" w:hanging="357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一键视频自动扫描摄像机IP并跳转至ONVIF，自动登录播放摄像机图像；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主题功能自定义功能图标、桌面及应用界面背景；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内置无线WIFI功能，可测试无线网络摄像机，支持创建WIFI热点；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IP探索增强版，更快、更准！盲测，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未知IP摄像机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秒出IP地址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;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支持大华、海康、ACTi、三星等八十多个网络摄像机厂家IPC私有协议测试；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hint="eastAsia"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  <w:t>升级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同轴高清4.0，TVI8MP，CVI4MP，AHD5MP。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全新系统，可自行安装运行IPC厂家的手机或平板移动客户端软件，也可安装APK格式QQ、微信或其他应用；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支持快速截图功能，长按确认键截取屏幕画面，用于保存各类测试报告或快速截图摄像机画面；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按IPC的实际分辨率显示图像，不拉伸图像；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视频拍照、录像功能，首创中文名字存储，便于文件的查找；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支持网络PTZ控制功能（ONVIF），手势上下左右等滑动，控制云台转动；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支持4K高清视频录像文件播放；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模拟视频图像显示、PTZ云台控制、图像放大、拍照、录像、回放等功能；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12V 1A直流电源输出；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音频输入功能；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计算器、音乐播放器等应用工具；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应用软件支持客户自行升级更新；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大容量聚合物锂电池供电，工作时间约8小时。</w:t>
      </w: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四、技术指标</w:t>
      </w:r>
    </w:p>
    <w:p/>
    <w:tbl>
      <w:tblPr>
        <w:tblStyle w:val="10"/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7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产品型号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IPC-1600</w:t>
            </w: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ADH </w:t>
            </w: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Plus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为选配功能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显示屏：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3.5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  <w:t>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寸，高清电容式触摸屏，分辨率480x320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网络端口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10/100M/1000M 自适应，RJ45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WIFI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内置无线WIFI，速率150M，接收无线网络摄像机图像等。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H.265主码流测试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全新硬件解码，支持H.265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/265+/264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主码流播放摄像机图像，最高分辨率4K。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IP摄像机测试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ONVIF（带PTZ云台控制），ACTi、大华IPC-HFW2100P、海康DS-2CD864-E13、三星SNZ-5200、天地伟业TD-NC9200S2、科达IPC120L、霍尼韦尔HICC-2300T、爱谱华顿IP5000-BC-13MP/IRS06-13MP、富尼泰达IPC、富尼泰克kumkang8900、富视捷BY-1080Q、WEISKY IPC等八十多个品牌摄像机。可定制。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对焦信息测试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摄像机对焦信息，传输信号质量，图像质量测试。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IP探索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全网段寻找摄像机IP地址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极速ONVIF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自动登录播放图像,一键激活海康摄像机和修改IP等参数。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海康测试工具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海康摄像机一键激活、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批量修改ip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修改通道名称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、图像测试，可修改用户密码等参数。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大华测试工具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大华摄像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一键激活、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批量修改ip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修改通道名称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、图像测试，可修改用户密码等参数。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TVI4.0视频信号测试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1路TVI IN BNC输入，最高分辨率支持8MP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3840x2160p 15fps,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2592x1944P 12.5/20fps,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2688x1520p 15fps，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2560x1440p 18/25/30fps,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2048x1536p 18/25/30fps，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1920x1080p 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1280x720p 25/30/50/60fps，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支持同轴视控，菜单调用。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CVI视频信号测试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1路CVI IN BNC输入，最高分辨率支持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MP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2560x1440p 25/30fps,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1920x1080p 25/30fps 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1280x720p 25/30/50/60fps,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支持同轴视控，菜单调用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AHD视频信号测试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1路AHD IN BNC输入，最高分辨率支持5MP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2592x1944P 12.5/20fps,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2560x1440p 15/25/30fps,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2048x1536p 18/25/30fps，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1920x1080p 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支持同轴视控，菜单调用。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镜头模拟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模拟“2.8/3.6/4/6/8/12/16/25mm”镜头画面显示区域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只有在同轴高清上才有这个功能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视频信号测试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1路Video IN BNC输入,支持PAL/NTSC制式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视频拍照、录像、相片浏览、录像回放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对测试画面进行截图、录像，支持中文命名保存，相片浏览、录像回放操作。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DC 12V电源输出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输出12V 最大直流电流约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A，为摄像机提供临时工作电源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屏幕投影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支持手机或PC端投影，实时接收工程宝屏幕画面。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主题功能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自定义功能图标、桌面及应用界面背景，修改界面滑动效果。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下拉菜单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下拉快捷菜单，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cvbs模拟视频监控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、仪表IP设置、LAN口流量监控等功能的快捷按钮。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音频测试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输入一路音频信号，测试声音是否正常，支持网络摄像机音频测试。可录音保存。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云台控制测试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可支持RS485总线，速率600-115200bps。支持Pelco-D/P、Samsung、Panasonic、Lilin、Yaan等三十多种协议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协议代码捕捉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内置串口工具，可接收、显示控制设备发出的RS485协议代码数据，也可发送十六进制代码。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网络测试功能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IP地址扫描、链路扫描、PING包测试。快速查找与仪表连接的IP摄像机或其他设备的IP地址。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电  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外接电源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 xml:space="preserve">DC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V（2A）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电池供电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内置3.7V聚合物锂电池，容量3000mAh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充    电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充电3-4小时,一次充电完成可正常使用约8小时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系统参数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操作设置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电容触摸屏，中文、英文OSD菜单，可选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自动待机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关闭/5-30分钟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工作环境及规格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工作温度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-10℃---+50℃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工作湿度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30%-90%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外形尺寸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115mm x 75mm x 33mm / 300g</w:t>
            </w:r>
          </w:p>
        </w:tc>
      </w:tr>
    </w:tbl>
    <w:p>
      <w:pPr>
        <w:spacing w:beforeLines="50" w:afterLines="50"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以上数据仅供参考，如有变动恕不提前通知。</w:t>
      </w: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五、应用范围</w:t>
      </w:r>
    </w:p>
    <w:p>
      <w:pPr>
        <w:spacing w:beforeLines="50" w:afterLines="50"/>
        <w:ind w:left="283" w:leftChars="135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视频监控工程安装和维护</w:t>
      </w:r>
      <w:bookmarkStart w:id="0" w:name="_GoBack"/>
      <w:bookmarkEnd w:id="0"/>
    </w:p>
    <w:p>
      <w:pPr>
        <w:tabs>
          <w:tab w:val="left" w:pos="360"/>
        </w:tabs>
        <w:spacing w:beforeLines="50" w:afterLines="50"/>
        <w:ind w:firstLine="220" w:firstLineChars="100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快球、IPC摄像机检测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sz w:val="18"/>
          <w:szCs w:val="18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119380</wp:posOffset>
                </wp:positionV>
                <wp:extent cx="3623945" cy="1820545"/>
                <wp:effectExtent l="4445" t="4445" r="10160" b="228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0090" y="4526915"/>
                          <a:ext cx="362394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广州网路通讯设备有限公司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"http://www.wanglu.com.cn/index.php"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广州市高新技术产业开发区萝岗瑞泰路2号德浩集团大楼C栋二楼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电话：020-38075018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87566118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89853834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传真：020-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82515931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05pt;margin-top:9.4pt;height:143.35pt;width:285.35pt;z-index:251662336;mso-width-relative:page;mso-height-relative:page;" fillcolor="#FFFFFF" filled="t" stroked="t" coordsize="21600,21600" o:gfxdata="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JL+w9gAAAAKAQAADwAAAAAAAAABACAAAAAiAAAAZHJzL2Rvd25y&#10;ZXYueG1sUEsBAhQAFAAAAAgAh07iQLtVJFf+AQAAAwQAAA4AAAAAAAAAAQAgAAAAJw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pPr>
                        <w:rPr>
                          <w:rFonts w:hint="eastAs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广州网路通讯设备有限公司      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地址：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"http://www.wanglu.com.cn/index.php"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广州市高新技术产业开发区萝岗瑞泰路2号德浩集团大楼C栋二楼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电话：020-38075018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87566118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89853834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传真：020-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82515931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视频传输通道检测</w:t>
      </w:r>
    </w:p>
    <w:p>
      <w:pPr>
        <w:tabs>
          <w:tab w:val="left" w:pos="360"/>
        </w:tabs>
        <w:spacing w:beforeLines="50" w:afterLines="50"/>
        <w:ind w:left="298" w:leftChars="142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sz w:val="18"/>
          <w:szCs w:val="18"/>
        </w:rPr>
        <w:t>PTZ</w:t>
      </w:r>
      <w:r>
        <w:rPr>
          <w:rFonts w:hint="eastAsia"/>
          <w:sz w:val="18"/>
          <w:szCs w:val="18"/>
        </w:rPr>
        <w:t>云台协议控制</w:t>
      </w:r>
    </w:p>
    <w:p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6581140</wp:posOffset>
                </wp:positionV>
                <wp:extent cx="3623945" cy="2143760"/>
                <wp:effectExtent l="4445" t="4445" r="1016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0090" y="4526915"/>
                          <a:ext cx="3623945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广州网路通讯设备有限公司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"http://www.wanglu.com.cn/index.php"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广州市高新技术产业开发区萝岗瑞泰路2号德浩集团大楼C栋二楼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电话：020-38075018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89853834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传真：020-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82515931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3pt;margin-top:518.2pt;height:168.8pt;width:285.35pt;z-index:251661312;mso-width-relative:page;mso-height-relative:page;" fillcolor="#FFFFFF" filled="t" stroked="t" coordsize="21600,21600" o:gfxdata="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YWVq62wAAAA4BAAAPAAAAAAAAAAEAIAAAACIAAABkcnMv&#10;ZG93bnJldi54bWxQSwECFAAUAAAACACHTuJA1vXvXwACAAADBAAADgAAAAAAAAABACAAAAAq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pPr>
                        <w:rPr>
                          <w:rFonts w:hint="eastAs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广州网路通讯设备有限公司      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地址：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"http://www.wanglu.com.cn/index.php"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广州市高新技术产业开发区萝岗瑞泰路2号德浩集团大楼C栋二楼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电话：020-38075018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89853834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传真：020-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82515931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6428740</wp:posOffset>
                </wp:positionV>
                <wp:extent cx="3623945" cy="2143760"/>
                <wp:effectExtent l="4445" t="4445" r="10160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0090" y="4526915"/>
                          <a:ext cx="3623945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广州网路通讯设备有限公司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"http://www.wanglu.com.cn/index.php"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广州市高新技术产业开发区萝岗瑞泰路2号德浩集团大楼C栋二楼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电话：020-38075018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89853834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传真：020-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82515931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3pt;margin-top:506.2pt;height:168.8pt;width:285.35pt;z-index:251660288;mso-width-relative:page;mso-height-relative:page;" fillcolor="#FFFFFF" filled="t" stroked="t" coordsize="21600,21600" o:gfxdata="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KUkY7aAAAADgEAAA8AAAAAAAAAAQAgAAAAIgAAAGRycy9k&#10;b3ducmV2LnhtbFBLAQIUABQAAAAIAIdO4kCsB9+SAAIAAAMEAAAOAAAAAAAAAAEAIAAAACkBAABk&#10;cnMvZTJvRG9jLnhtbFBLBQYAAAAABgAGAFkBAACb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pPr>
                        <w:rPr>
                          <w:rFonts w:hint="eastAs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广州网路通讯设备有限公司      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地址：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"http://www.wanglu.com.cn/index.php"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广州市高新技术产业开发区萝岗瑞泰路2号德浩集团大楼C栋二楼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电话：020-38075018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89853834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传真：020-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82515931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57800" cy="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pt;margin-top:-0.15pt;height:0pt;width:414pt;z-index:251658240;mso-width-relative:page;mso-height-relative:page;" filled="f" stroked="t" coordsize="21600,21600" o:gfxdata="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jtubSAAAABAEAAA8AAAAAAAAAAQAgAAAAIgAAAGRycy9kb3ducmV2LnhtbFBLAQIU&#10;ABQAAAAIAIdO4kB9X1x1wAEAAGEDAAAOAAAAAAAAAAEAIAAAACEBAABkcnMvZTJvRG9jLnhtbFBL&#10;BQYAAAAABgAGAFkBAABT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9"/>
        <w:rFonts w:hint="eastAsia"/>
        <w:color w:val="003366"/>
      </w:rPr>
      <w:t>www.wanglu.com.cn</w:t>
    </w:r>
    <w:r>
      <w:rPr>
        <w:rStyle w:val="9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9"/>
        <w:rFonts w:hint="eastAsia"/>
        <w:color w:val="003366"/>
      </w:rPr>
      <w:t>sales@wanglu.com.cn</w:t>
    </w:r>
    <w:r>
      <w:rPr>
        <w:rStyle w:val="9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254000</wp:posOffset>
              </wp:positionV>
              <wp:extent cx="6732270" cy="0"/>
              <wp:effectExtent l="0" t="19050" r="11430" b="19050"/>
              <wp:wrapNone/>
              <wp:docPr id="1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straightConnector1">
                        <a:avLst/>
                      </a:prstGeom>
                      <a:ln w="38100" cap="flat" cmpd="sng">
                        <a:solidFill>
                          <a:srgbClr val="548DD4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5" o:spid="_x0000_s1026" o:spt="32" type="#_x0000_t32" style="position:absolute;left:0pt;margin-left:-26.35pt;margin-top:20pt;height:0pt;width:530.1pt;z-index:251658240;mso-width-relative:page;mso-height-relative:page;" filled="f" stroked="t" coordsize="21600,21600" o:gfxdata="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DfLD1wAAAAoBAAAPAAAAAAAAAAEAIAAAACIAAABkcnMvZG93&#10;bnJldi54bWxQSwECFAAUAAAACACHTuJAGo/bQsgBAACUAwAADgAAAAAAAAABACAAAAAmAQAAZHJz&#10;L2Uyb0RvYy54bWxQSwUGAAAAAAYABgBZAQAAYAUAAAAA&#10;">
              <v:fill on="f" focussize="0,0"/>
              <v:stroke weight="3pt" color="#548DD4" joinstyle="round"/>
              <v:imagedata o:title=""/>
              <o:lock v:ext="edit" aspectratio="f"/>
            </v:shape>
          </w:pict>
        </mc:Fallback>
      </mc:AlternateConten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E2268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178AA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C5B12"/>
    <w:rsid w:val="00AE2D96"/>
    <w:rsid w:val="00B02136"/>
    <w:rsid w:val="00B112D7"/>
    <w:rsid w:val="00B317BA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D0122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D6"/>
    <w:rsid w:val="00E4432A"/>
    <w:rsid w:val="00E52A27"/>
    <w:rsid w:val="00E55065"/>
    <w:rsid w:val="00E92DDD"/>
    <w:rsid w:val="00EA2F7A"/>
    <w:rsid w:val="00EA3FA8"/>
    <w:rsid w:val="00EA7ADF"/>
    <w:rsid w:val="00EB3E0E"/>
    <w:rsid w:val="00EE5790"/>
    <w:rsid w:val="00F04305"/>
    <w:rsid w:val="00F06FCA"/>
    <w:rsid w:val="00F15EC8"/>
    <w:rsid w:val="00F20F22"/>
    <w:rsid w:val="00F43875"/>
    <w:rsid w:val="00F530FD"/>
    <w:rsid w:val="00F553BB"/>
    <w:rsid w:val="00F55F24"/>
    <w:rsid w:val="00F60867"/>
    <w:rsid w:val="00F64E97"/>
    <w:rsid w:val="00F66D65"/>
    <w:rsid w:val="00F75569"/>
    <w:rsid w:val="00FA1386"/>
    <w:rsid w:val="00FB01C1"/>
    <w:rsid w:val="00FD26EB"/>
    <w:rsid w:val="00FD3DDE"/>
    <w:rsid w:val="00FE2CD7"/>
    <w:rsid w:val="00FE7819"/>
    <w:rsid w:val="00FF5074"/>
    <w:rsid w:val="02137432"/>
    <w:rsid w:val="0A9B7472"/>
    <w:rsid w:val="0AB54442"/>
    <w:rsid w:val="12AB6381"/>
    <w:rsid w:val="144A56FE"/>
    <w:rsid w:val="1A3E3926"/>
    <w:rsid w:val="22324C05"/>
    <w:rsid w:val="23CD682F"/>
    <w:rsid w:val="28261763"/>
    <w:rsid w:val="2A8545B7"/>
    <w:rsid w:val="3BBB2DC2"/>
    <w:rsid w:val="56103315"/>
    <w:rsid w:val="5DCB13C2"/>
    <w:rsid w:val="610D7866"/>
    <w:rsid w:val="62C20543"/>
    <w:rsid w:val="65562434"/>
    <w:rsid w:val="6CCF4AD9"/>
    <w:rsid w:val="73B13C1A"/>
    <w:rsid w:val="74BF307B"/>
    <w:rsid w:val="769229F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D6C59-1544-43C4-A8E3-28D9F291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2543</Characters>
  <Lines>21</Lines>
  <Paragraphs>5</Paragraphs>
  <TotalTime>1</TotalTime>
  <ScaleCrop>false</ScaleCrop>
  <LinksUpToDate>false</LinksUpToDate>
  <CharactersWithSpaces>2984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Ozzy</cp:lastModifiedBy>
  <cp:lastPrinted>2014-07-15T07:23:00Z</cp:lastPrinted>
  <dcterms:modified xsi:type="dcterms:W3CDTF">2018-08-06T06:29:35Z</dcterms:modified>
  <dc:title>IPC Tester网络视频监控综合测试仪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